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612E9" w14:textId="77777777" w:rsidR="0075651F" w:rsidRDefault="0075651F">
      <w:pPr>
        <w:rPr>
          <w:b/>
          <w:bCs/>
          <w:lang w:val="en-US"/>
        </w:rPr>
      </w:pPr>
    </w:p>
    <w:p w14:paraId="7F183BE8" w14:textId="1FF157E8" w:rsidR="008F7F3B" w:rsidRPr="00336157" w:rsidRDefault="00967616">
      <w:pPr>
        <w:rPr>
          <w:lang w:val="en-US"/>
        </w:rPr>
      </w:pPr>
      <w:r>
        <w:rPr>
          <w:b/>
          <w:bCs/>
          <w:lang w:val="en-US"/>
        </w:rPr>
        <w:t xml:space="preserve">Committee Meeting held on </w:t>
      </w:r>
      <w:r w:rsidR="009D6478">
        <w:rPr>
          <w:b/>
          <w:bCs/>
          <w:lang w:val="en-US"/>
        </w:rPr>
        <w:t>Wednesday 10 September 2025</w:t>
      </w:r>
    </w:p>
    <w:p w14:paraId="7DA4E4FE" w14:textId="5A06D827" w:rsidR="008205F2" w:rsidRPr="0075363C" w:rsidRDefault="00967616">
      <w:pPr>
        <w:rPr>
          <w:b/>
          <w:bCs/>
        </w:rPr>
      </w:pPr>
      <w:r w:rsidRPr="0075363C">
        <w:rPr>
          <w:b/>
          <w:bCs/>
        </w:rPr>
        <w:t xml:space="preserve">Present:  </w:t>
      </w:r>
      <w:r w:rsidR="0075363C" w:rsidRPr="0075363C">
        <w:t>Debbie Magness</w:t>
      </w:r>
      <w:r w:rsidR="00C6471E" w:rsidRPr="0075363C">
        <w:rPr>
          <w:b/>
          <w:bCs/>
        </w:rPr>
        <w:t xml:space="preserve"> </w:t>
      </w:r>
      <w:r w:rsidR="0075363C" w:rsidRPr="0075363C">
        <w:t>(DM); Howard</w:t>
      </w:r>
      <w:r w:rsidR="0075363C">
        <w:t xml:space="preserve"> Dilley (HD); Rosemary Oldman (RO); Eileen Williams (EW); Bryan Rawlins (BR); Jean Zariffis (JZ); Jenny Wickham (JW); </w:t>
      </w:r>
    </w:p>
    <w:p w14:paraId="2DAC9783" w14:textId="2ABFECEF" w:rsidR="00D778FF" w:rsidRPr="0075651F" w:rsidRDefault="00336157" w:rsidP="0075651F">
      <w:pPr>
        <w:rPr>
          <w:b/>
          <w:bCs/>
          <w:lang w:val="en-US"/>
        </w:rPr>
      </w:pPr>
      <w:r w:rsidRPr="00967616">
        <w:rPr>
          <w:b/>
          <w:bCs/>
          <w:lang w:val="en-US"/>
        </w:rPr>
        <w:t>Apologies</w:t>
      </w:r>
      <w:r>
        <w:rPr>
          <w:b/>
          <w:bCs/>
          <w:lang w:val="en-US"/>
        </w:rPr>
        <w:t xml:space="preserve">: </w:t>
      </w:r>
      <w:r w:rsidR="0075363C" w:rsidRPr="0075363C">
        <w:rPr>
          <w:lang w:val="en-US"/>
        </w:rPr>
        <w:t>Jacquie Martin</w:t>
      </w:r>
      <w:r w:rsidR="0075363C">
        <w:rPr>
          <w:lang w:val="en-US"/>
        </w:rPr>
        <w:t xml:space="preserve"> (JM); Wendy Willsher (WW)</w:t>
      </w:r>
      <w:r>
        <w:rPr>
          <w:b/>
          <w:bCs/>
          <w:lang w:val="en-US"/>
        </w:rPr>
        <w:t xml:space="preserve">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7512"/>
        <w:gridCol w:w="1083"/>
      </w:tblGrid>
      <w:tr w:rsidR="00D778FF" w14:paraId="131C3C43" w14:textId="77777777" w:rsidTr="00190BD9">
        <w:tc>
          <w:tcPr>
            <w:tcW w:w="421" w:type="dxa"/>
          </w:tcPr>
          <w:p w14:paraId="571D9608" w14:textId="6E9A3350" w:rsidR="00D778FF" w:rsidRDefault="00D778FF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512" w:type="dxa"/>
          </w:tcPr>
          <w:p w14:paraId="2511A5DF" w14:textId="77777777" w:rsidR="00D778FF" w:rsidRDefault="00D778FF" w:rsidP="00D778FF">
            <w:pPr>
              <w:tabs>
                <w:tab w:val="left" w:pos="1272"/>
              </w:tabs>
              <w:rPr>
                <w:lang w:val="en-US"/>
              </w:rPr>
            </w:pPr>
          </w:p>
        </w:tc>
        <w:tc>
          <w:tcPr>
            <w:tcW w:w="1083" w:type="dxa"/>
          </w:tcPr>
          <w:p w14:paraId="3115243E" w14:textId="6AD40FCE" w:rsidR="00D778FF" w:rsidRP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Action</w:t>
            </w:r>
          </w:p>
        </w:tc>
      </w:tr>
      <w:tr w:rsidR="00D778FF" w14:paraId="22C2FE90" w14:textId="77777777" w:rsidTr="00190BD9">
        <w:tc>
          <w:tcPr>
            <w:tcW w:w="421" w:type="dxa"/>
          </w:tcPr>
          <w:p w14:paraId="3988173A" w14:textId="47FA6B16" w:rsidR="00D778FF" w:rsidRDefault="00D778FF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7512" w:type="dxa"/>
          </w:tcPr>
          <w:p w14:paraId="34EFDFEB" w14:textId="40EAF2D2" w:rsidR="00D778FF" w:rsidRDefault="00963913" w:rsidP="00D778FF">
            <w:pPr>
              <w:tabs>
                <w:tab w:val="left" w:pos="1272"/>
              </w:tabs>
              <w:rPr>
                <w:lang w:val="en-US"/>
              </w:rPr>
            </w:pPr>
            <w:r>
              <w:rPr>
                <w:lang w:val="en-US"/>
              </w:rPr>
              <w:t>Welcome</w:t>
            </w:r>
          </w:p>
        </w:tc>
        <w:tc>
          <w:tcPr>
            <w:tcW w:w="1083" w:type="dxa"/>
          </w:tcPr>
          <w:p w14:paraId="716DF7A9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34EA9EFE" w14:textId="77777777" w:rsidTr="00190BD9">
        <w:tc>
          <w:tcPr>
            <w:tcW w:w="421" w:type="dxa"/>
          </w:tcPr>
          <w:p w14:paraId="6EEEA96F" w14:textId="77777777" w:rsidR="00D778FF" w:rsidRDefault="00D778FF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512" w:type="dxa"/>
          </w:tcPr>
          <w:p w14:paraId="54E708B9" w14:textId="27467455" w:rsidR="00D778FF" w:rsidRDefault="00963913" w:rsidP="00D778FF">
            <w:pPr>
              <w:tabs>
                <w:tab w:val="left" w:pos="1272"/>
              </w:tabs>
              <w:rPr>
                <w:lang w:val="en-US"/>
              </w:rPr>
            </w:pPr>
            <w:r>
              <w:rPr>
                <w:lang w:val="en-US"/>
              </w:rPr>
              <w:t>DM opened the meeting by welcoming those present.</w:t>
            </w:r>
          </w:p>
        </w:tc>
        <w:tc>
          <w:tcPr>
            <w:tcW w:w="1083" w:type="dxa"/>
          </w:tcPr>
          <w:p w14:paraId="3E4695B9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2C8BD700" w14:textId="77777777" w:rsidTr="00190BD9">
        <w:tc>
          <w:tcPr>
            <w:tcW w:w="421" w:type="dxa"/>
          </w:tcPr>
          <w:p w14:paraId="2355B9CF" w14:textId="77777777" w:rsidR="00D778FF" w:rsidRDefault="00D778FF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512" w:type="dxa"/>
          </w:tcPr>
          <w:p w14:paraId="2AC60368" w14:textId="77777777" w:rsidR="00D778FF" w:rsidRDefault="00D778FF" w:rsidP="00D778FF">
            <w:pPr>
              <w:tabs>
                <w:tab w:val="left" w:pos="1272"/>
              </w:tabs>
              <w:rPr>
                <w:lang w:val="en-US"/>
              </w:rPr>
            </w:pPr>
          </w:p>
        </w:tc>
        <w:tc>
          <w:tcPr>
            <w:tcW w:w="1083" w:type="dxa"/>
          </w:tcPr>
          <w:p w14:paraId="097D7205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32147BC3" w14:textId="77777777" w:rsidTr="00190BD9">
        <w:tc>
          <w:tcPr>
            <w:tcW w:w="421" w:type="dxa"/>
          </w:tcPr>
          <w:p w14:paraId="6EA67AEE" w14:textId="2F292F73" w:rsidR="00D778FF" w:rsidRDefault="00C6471E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7512" w:type="dxa"/>
          </w:tcPr>
          <w:p w14:paraId="03C6F34D" w14:textId="02919136" w:rsidR="00D778FF" w:rsidRPr="00963913" w:rsidRDefault="00963913" w:rsidP="00D778FF">
            <w:pPr>
              <w:tabs>
                <w:tab w:val="left" w:pos="1272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Minutes of the Last Mee</w:t>
            </w:r>
            <w:r w:rsidR="004C3438">
              <w:rPr>
                <w:b/>
                <w:bCs/>
                <w:lang w:val="en-US"/>
              </w:rPr>
              <w:t>t</w:t>
            </w:r>
            <w:r>
              <w:rPr>
                <w:b/>
                <w:bCs/>
                <w:lang w:val="en-US"/>
              </w:rPr>
              <w:t>ing</w:t>
            </w:r>
          </w:p>
        </w:tc>
        <w:tc>
          <w:tcPr>
            <w:tcW w:w="1083" w:type="dxa"/>
          </w:tcPr>
          <w:p w14:paraId="027087C0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6223D421" w14:textId="77777777" w:rsidTr="00190BD9">
        <w:tc>
          <w:tcPr>
            <w:tcW w:w="421" w:type="dxa"/>
          </w:tcPr>
          <w:p w14:paraId="29F983CA" w14:textId="77777777" w:rsidR="00D778FF" w:rsidRDefault="00D778FF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512" w:type="dxa"/>
          </w:tcPr>
          <w:p w14:paraId="64419C85" w14:textId="00BDC250" w:rsidR="00D778FF" w:rsidRDefault="004C3438" w:rsidP="00C6471E">
            <w:pPr>
              <w:tabs>
                <w:tab w:val="left" w:pos="1272"/>
              </w:tabs>
              <w:rPr>
                <w:lang w:val="en-US"/>
              </w:rPr>
            </w:pPr>
            <w:r>
              <w:rPr>
                <w:lang w:val="en-US"/>
              </w:rPr>
              <w:t>DM signed the minutes of the last meeting.  There were no matters arising.</w:t>
            </w:r>
          </w:p>
        </w:tc>
        <w:tc>
          <w:tcPr>
            <w:tcW w:w="1083" w:type="dxa"/>
          </w:tcPr>
          <w:p w14:paraId="441E86BD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4B1A2F71" w14:textId="77777777" w:rsidTr="00190BD9">
        <w:tc>
          <w:tcPr>
            <w:tcW w:w="421" w:type="dxa"/>
          </w:tcPr>
          <w:p w14:paraId="091BAED6" w14:textId="77777777" w:rsidR="00D778FF" w:rsidRDefault="00D778FF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512" w:type="dxa"/>
          </w:tcPr>
          <w:p w14:paraId="060F0676" w14:textId="77777777" w:rsidR="00D778FF" w:rsidRDefault="00D778FF" w:rsidP="00D778FF">
            <w:pPr>
              <w:tabs>
                <w:tab w:val="left" w:pos="1272"/>
              </w:tabs>
              <w:rPr>
                <w:lang w:val="en-US"/>
              </w:rPr>
            </w:pPr>
          </w:p>
        </w:tc>
        <w:tc>
          <w:tcPr>
            <w:tcW w:w="1083" w:type="dxa"/>
          </w:tcPr>
          <w:p w14:paraId="0977919F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38CA0E55" w14:textId="77777777" w:rsidTr="00190BD9">
        <w:tc>
          <w:tcPr>
            <w:tcW w:w="421" w:type="dxa"/>
          </w:tcPr>
          <w:p w14:paraId="31A7A7E2" w14:textId="1163A121" w:rsidR="00D778FF" w:rsidRDefault="00C6471E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7512" w:type="dxa"/>
          </w:tcPr>
          <w:p w14:paraId="07E06378" w14:textId="7145247F" w:rsidR="00D778FF" w:rsidRPr="004C3438" w:rsidRDefault="004C3438" w:rsidP="00D778FF">
            <w:pPr>
              <w:tabs>
                <w:tab w:val="left" w:pos="1272"/>
              </w:tabs>
              <w:rPr>
                <w:b/>
                <w:bCs/>
                <w:lang w:val="en-US"/>
              </w:rPr>
            </w:pPr>
            <w:r w:rsidRPr="004C3438">
              <w:rPr>
                <w:b/>
                <w:bCs/>
                <w:lang w:val="en-US"/>
              </w:rPr>
              <w:t>Finance</w:t>
            </w:r>
          </w:p>
        </w:tc>
        <w:tc>
          <w:tcPr>
            <w:tcW w:w="1083" w:type="dxa"/>
          </w:tcPr>
          <w:p w14:paraId="4654A851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5DD7A3E1" w14:textId="77777777" w:rsidTr="00190BD9">
        <w:tc>
          <w:tcPr>
            <w:tcW w:w="421" w:type="dxa"/>
          </w:tcPr>
          <w:p w14:paraId="11E6C2F1" w14:textId="77777777" w:rsidR="00D778FF" w:rsidRDefault="00D778FF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512" w:type="dxa"/>
          </w:tcPr>
          <w:p w14:paraId="5BCBE715" w14:textId="730BA99B" w:rsidR="00F7676C" w:rsidRDefault="004C3438" w:rsidP="00190BD9">
            <w:pPr>
              <w:tabs>
                <w:tab w:val="left" w:pos="1272"/>
              </w:tabs>
              <w:rPr>
                <w:lang w:val="en-US"/>
              </w:rPr>
            </w:pPr>
            <w:r>
              <w:rPr>
                <w:lang w:val="en-US"/>
              </w:rPr>
              <w:t>The Treasurer had previously circulated his report to the committee.  A letter to close the HSBC account has now been signed</w:t>
            </w:r>
            <w:r w:rsidRPr="00C47C62">
              <w:rPr>
                <w:color w:val="EE0000"/>
                <w:lang w:val="en-US"/>
              </w:rPr>
              <w:t>.</w:t>
            </w:r>
            <w:r w:rsidR="004D066D" w:rsidRPr="00C47C62">
              <w:rPr>
                <w:color w:val="EE0000"/>
                <w:lang w:val="en-US"/>
              </w:rPr>
              <w:t xml:space="preserve">  </w:t>
            </w:r>
            <w:r w:rsidR="00C47C62" w:rsidRPr="00294B57">
              <w:rPr>
                <w:lang w:val="en-US"/>
              </w:rPr>
              <w:t>Final</w:t>
            </w:r>
            <w:r w:rsidR="004D066D" w:rsidRPr="00294B57">
              <w:rPr>
                <w:lang w:val="en-US"/>
              </w:rPr>
              <w:t xml:space="preserve"> </w:t>
            </w:r>
            <w:r w:rsidR="004D066D">
              <w:rPr>
                <w:lang w:val="en-US"/>
              </w:rPr>
              <w:t>accounts with the Charity Commission</w:t>
            </w:r>
            <w:r w:rsidR="00294B57">
              <w:rPr>
                <w:lang w:val="en-US"/>
              </w:rPr>
              <w:t xml:space="preserve"> </w:t>
            </w:r>
            <w:r w:rsidR="004D066D">
              <w:rPr>
                <w:lang w:val="en-US"/>
              </w:rPr>
              <w:t>ha</w:t>
            </w:r>
            <w:r w:rsidR="00294B57">
              <w:rPr>
                <w:lang w:val="en-US"/>
              </w:rPr>
              <w:t>ve</w:t>
            </w:r>
            <w:r w:rsidR="004D066D">
              <w:rPr>
                <w:lang w:val="en-US"/>
              </w:rPr>
              <w:t xml:space="preserve"> now been approved. </w:t>
            </w:r>
            <w:r w:rsidR="00EC229D" w:rsidRPr="00294B57">
              <w:rPr>
                <w:lang w:val="en-US"/>
              </w:rPr>
              <w:t xml:space="preserve">HD has updated the </w:t>
            </w:r>
            <w:r w:rsidR="0081691B" w:rsidRPr="00294B57">
              <w:rPr>
                <w:lang w:val="en-US"/>
              </w:rPr>
              <w:t>Trustees on the CC website but the</w:t>
            </w:r>
            <w:r w:rsidR="00A87A15" w:rsidRPr="00294B57">
              <w:rPr>
                <w:lang w:val="en-US"/>
              </w:rPr>
              <w:t xml:space="preserve"> contact address needs to be changed</w:t>
            </w:r>
            <w:r w:rsidR="00A87A15">
              <w:rPr>
                <w:lang w:val="en-US"/>
              </w:rPr>
              <w:t>.</w:t>
            </w:r>
            <w:r w:rsidR="004D066D">
              <w:rPr>
                <w:lang w:val="en-US"/>
              </w:rPr>
              <w:t xml:space="preserve"> Another Gift Aid </w:t>
            </w:r>
            <w:r w:rsidR="00F7676C">
              <w:rPr>
                <w:lang w:val="en-US"/>
              </w:rPr>
              <w:t>form will have to be submitted as the 20/21 form has not been approved.</w:t>
            </w:r>
            <w:r w:rsidR="00476B34">
              <w:rPr>
                <w:lang w:val="en-US"/>
              </w:rPr>
              <w:t xml:space="preserve"> </w:t>
            </w:r>
            <w:r w:rsidR="00476B34" w:rsidRPr="00294B57">
              <w:rPr>
                <w:lang w:val="en-US"/>
              </w:rPr>
              <w:t>HD to appeal</w:t>
            </w:r>
            <w:r w:rsidR="00250270" w:rsidRPr="00294B57">
              <w:rPr>
                <w:lang w:val="en-US"/>
              </w:rPr>
              <w:t xml:space="preserve"> as HMRC delayed the submission.</w:t>
            </w:r>
          </w:p>
          <w:p w14:paraId="5CB00EE8" w14:textId="1CD8D8FB" w:rsidR="00190BD9" w:rsidRPr="00190BD9" w:rsidRDefault="00190BD9" w:rsidP="00190BD9">
            <w:pPr>
              <w:pStyle w:val="ListParagraph"/>
              <w:numPr>
                <w:ilvl w:val="0"/>
                <w:numId w:val="1"/>
              </w:numPr>
              <w:tabs>
                <w:tab w:val="left" w:pos="1272"/>
              </w:tabs>
              <w:rPr>
                <w:lang w:val="en-US"/>
              </w:rPr>
            </w:pPr>
            <w:r>
              <w:rPr>
                <w:lang w:val="en-US"/>
              </w:rPr>
              <w:t>Gift Aid  - JZ and JW to liaise with 20-30 new members who have been affected by a mistake made on Beacon.</w:t>
            </w:r>
          </w:p>
          <w:p w14:paraId="57FB199F" w14:textId="71B34AFC" w:rsidR="00F7676C" w:rsidRPr="00311C13" w:rsidRDefault="00F7676C" w:rsidP="00311C13">
            <w:pPr>
              <w:pStyle w:val="ListParagraph"/>
              <w:numPr>
                <w:ilvl w:val="0"/>
                <w:numId w:val="1"/>
              </w:numPr>
              <w:tabs>
                <w:tab w:val="left" w:pos="1272"/>
              </w:tabs>
              <w:rPr>
                <w:lang w:val="en-US"/>
              </w:rPr>
            </w:pPr>
            <w:r>
              <w:rPr>
                <w:lang w:val="en-US"/>
              </w:rPr>
              <w:t xml:space="preserve">Zoom Licence – it was agreed that we would apply for a licence for one </w:t>
            </w:r>
            <w:r w:rsidRPr="00294B57">
              <w:rPr>
                <w:lang w:val="en-US"/>
              </w:rPr>
              <w:t>year</w:t>
            </w:r>
            <w:r w:rsidR="001347E4" w:rsidRPr="00294B57">
              <w:rPr>
                <w:lang w:val="en-US"/>
              </w:rPr>
              <w:t xml:space="preserve"> to help support Spanish Intermediate who meet via Zoom</w:t>
            </w:r>
            <w:r w:rsidR="00A737D0" w:rsidRPr="00294B57">
              <w:rPr>
                <w:lang w:val="en-US"/>
              </w:rPr>
              <w:t>. We shall ask for a contribution from the group to help with the costs as groups sho</w:t>
            </w:r>
            <w:r w:rsidR="002F5ACC" w:rsidRPr="00294B57">
              <w:rPr>
                <w:lang w:val="en-US"/>
              </w:rPr>
              <w:t xml:space="preserve">uld be </w:t>
            </w:r>
            <w:r w:rsidR="00E9157B" w:rsidRPr="00294B57">
              <w:rPr>
                <w:lang w:val="en-US"/>
              </w:rPr>
              <w:t>self-funded</w:t>
            </w:r>
            <w:r w:rsidR="002F5ACC" w:rsidRPr="00294B57">
              <w:rPr>
                <w:lang w:val="en-US"/>
              </w:rPr>
              <w:t>.</w:t>
            </w:r>
            <w:r w:rsidR="00B8133B" w:rsidRPr="00294B57">
              <w:rPr>
                <w:lang w:val="en-US"/>
              </w:rPr>
              <w:t xml:space="preserve">  DM to ask John Stambo</w:t>
            </w:r>
            <w:r w:rsidR="002F5ACC" w:rsidRPr="00294B57">
              <w:rPr>
                <w:lang w:val="en-US"/>
              </w:rPr>
              <w:t>ll</w:t>
            </w:r>
            <w:r w:rsidR="00BB410B" w:rsidRPr="00294B57">
              <w:rPr>
                <w:lang w:val="en-US"/>
              </w:rPr>
              <w:t>ouian</w:t>
            </w:r>
            <w:r w:rsidR="00B8133B" w:rsidRPr="00294B57">
              <w:rPr>
                <w:lang w:val="en-US"/>
              </w:rPr>
              <w:t xml:space="preserve"> </w:t>
            </w:r>
            <w:r w:rsidR="00B8133B" w:rsidRPr="00294B57">
              <w:rPr>
                <w:sz w:val="20"/>
                <w:szCs w:val="20"/>
                <w:lang w:val="en-US"/>
              </w:rPr>
              <w:t xml:space="preserve">if he will be </w:t>
            </w:r>
            <w:r w:rsidR="00B8133B">
              <w:rPr>
                <w:sz w:val="20"/>
                <w:szCs w:val="20"/>
                <w:lang w:val="en-US"/>
              </w:rPr>
              <w:t>responsible for the</w:t>
            </w:r>
            <w:r w:rsidR="00311C13">
              <w:rPr>
                <w:sz w:val="20"/>
                <w:szCs w:val="20"/>
                <w:lang w:val="en-US"/>
              </w:rPr>
              <w:t xml:space="preserve"> </w:t>
            </w:r>
            <w:r w:rsidR="00B8133B" w:rsidRPr="00311C13">
              <w:rPr>
                <w:sz w:val="20"/>
                <w:szCs w:val="20"/>
                <w:lang w:val="en-US"/>
              </w:rPr>
              <w:t>co-ordination of the Zoom Licence.  BR offered to help if necessary.</w:t>
            </w:r>
            <w:r w:rsidRPr="00311C13">
              <w:rPr>
                <w:lang w:val="en-US"/>
              </w:rPr>
              <w:t xml:space="preserve">  </w:t>
            </w:r>
          </w:p>
          <w:p w14:paraId="5CD14482" w14:textId="23526A10" w:rsidR="00B8133B" w:rsidRPr="00F7676C" w:rsidRDefault="00B8133B" w:rsidP="00F7676C">
            <w:pPr>
              <w:pStyle w:val="ListParagraph"/>
              <w:numPr>
                <w:ilvl w:val="0"/>
                <w:numId w:val="1"/>
              </w:numPr>
              <w:tabs>
                <w:tab w:val="left" w:pos="1272"/>
              </w:tabs>
              <w:rPr>
                <w:lang w:val="en-US"/>
              </w:rPr>
            </w:pPr>
            <w:r>
              <w:rPr>
                <w:lang w:val="en-US"/>
              </w:rPr>
              <w:t xml:space="preserve">It was decided that 6 No. White Boards would be purchased.  BR </w:t>
            </w:r>
            <w:r w:rsidR="000E22EA">
              <w:rPr>
                <w:lang w:val="en-US"/>
              </w:rPr>
              <w:t>to look at the prices.  Approved by the committee up to £250.</w:t>
            </w:r>
          </w:p>
        </w:tc>
        <w:tc>
          <w:tcPr>
            <w:tcW w:w="1083" w:type="dxa"/>
          </w:tcPr>
          <w:p w14:paraId="1DDB2321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  <w:p w14:paraId="516AA3E2" w14:textId="27325997" w:rsidR="00B8133B" w:rsidRPr="00294B57" w:rsidRDefault="00B8133B" w:rsidP="0066435E">
            <w:pPr>
              <w:tabs>
                <w:tab w:val="left" w:pos="1272"/>
              </w:tabs>
              <w:rPr>
                <w:b/>
                <w:bCs/>
                <w:color w:val="EE0000"/>
                <w:sz w:val="16"/>
                <w:szCs w:val="16"/>
                <w:lang w:val="en-US"/>
              </w:rPr>
            </w:pPr>
          </w:p>
          <w:p w14:paraId="123A266F" w14:textId="77777777" w:rsidR="0004388D" w:rsidRDefault="0004388D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  <w:p w14:paraId="18C19D75" w14:textId="77777777" w:rsidR="00294B57" w:rsidRDefault="00294B57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  <w:p w14:paraId="76785BDE" w14:textId="77777777" w:rsidR="00294B57" w:rsidRDefault="00294B57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  <w:p w14:paraId="1ED69787" w14:textId="77777777" w:rsidR="00294B57" w:rsidRDefault="00294B57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  <w:p w14:paraId="2B50C338" w14:textId="77777777" w:rsidR="00294B57" w:rsidRDefault="00294B57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  <w:p w14:paraId="360998A6" w14:textId="77777777" w:rsidR="00294B57" w:rsidRDefault="00294B57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  <w:p w14:paraId="68E4CD19" w14:textId="77777777" w:rsidR="0004388D" w:rsidRDefault="0004388D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  <w:p w14:paraId="14836D2A" w14:textId="77777777" w:rsidR="006A6122" w:rsidRDefault="006A6122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  <w:p w14:paraId="3C49AC7B" w14:textId="77777777" w:rsidR="006A6122" w:rsidRDefault="006A6122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  <w:p w14:paraId="2835D807" w14:textId="77777777" w:rsidR="006A6122" w:rsidRDefault="006A6122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  <w:p w14:paraId="5915C279" w14:textId="5BE12F6A" w:rsidR="00B8133B" w:rsidRDefault="00B8133B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DM</w:t>
            </w:r>
          </w:p>
          <w:p w14:paraId="5BCCF8A2" w14:textId="77777777" w:rsidR="00190BD9" w:rsidRDefault="00190BD9" w:rsidP="006A6122">
            <w:pPr>
              <w:tabs>
                <w:tab w:val="left" w:pos="1272"/>
              </w:tabs>
              <w:rPr>
                <w:b/>
                <w:bCs/>
                <w:lang w:val="en-US"/>
              </w:rPr>
            </w:pPr>
          </w:p>
          <w:p w14:paraId="379A2CE5" w14:textId="77777777" w:rsidR="00E43C0C" w:rsidRDefault="00E43C0C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  <w:p w14:paraId="22B6A609" w14:textId="6F555491" w:rsidR="000E22EA" w:rsidRDefault="000E22EA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BR</w:t>
            </w:r>
          </w:p>
          <w:p w14:paraId="633E0877" w14:textId="7BCA1830" w:rsidR="0004388D" w:rsidRDefault="0004388D" w:rsidP="00294B57">
            <w:pPr>
              <w:tabs>
                <w:tab w:val="left" w:pos="1272"/>
              </w:tabs>
              <w:rPr>
                <w:b/>
                <w:bCs/>
                <w:lang w:val="en-US"/>
              </w:rPr>
            </w:pPr>
          </w:p>
        </w:tc>
      </w:tr>
      <w:tr w:rsidR="00D778FF" w14:paraId="22B6A1BC" w14:textId="77777777" w:rsidTr="00190BD9">
        <w:tc>
          <w:tcPr>
            <w:tcW w:w="421" w:type="dxa"/>
          </w:tcPr>
          <w:p w14:paraId="03CEBE7F" w14:textId="77777777" w:rsidR="00D778FF" w:rsidRDefault="00D778FF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512" w:type="dxa"/>
          </w:tcPr>
          <w:p w14:paraId="2D6EB9AC" w14:textId="77777777" w:rsidR="00D778FF" w:rsidRDefault="00D778FF" w:rsidP="00D778FF">
            <w:pPr>
              <w:tabs>
                <w:tab w:val="left" w:pos="1272"/>
              </w:tabs>
              <w:rPr>
                <w:lang w:val="en-US"/>
              </w:rPr>
            </w:pPr>
          </w:p>
        </w:tc>
        <w:tc>
          <w:tcPr>
            <w:tcW w:w="1083" w:type="dxa"/>
          </w:tcPr>
          <w:p w14:paraId="0BD5C36B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43A46BF1" w14:textId="77777777" w:rsidTr="00190BD9">
        <w:tc>
          <w:tcPr>
            <w:tcW w:w="421" w:type="dxa"/>
          </w:tcPr>
          <w:p w14:paraId="54ECF034" w14:textId="5F8E494D" w:rsidR="00D778FF" w:rsidRDefault="000E22EA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7512" w:type="dxa"/>
          </w:tcPr>
          <w:p w14:paraId="20C7E870" w14:textId="61265278" w:rsidR="00D778FF" w:rsidRPr="000E22EA" w:rsidRDefault="000E22EA" w:rsidP="00D778FF">
            <w:pPr>
              <w:tabs>
                <w:tab w:val="left" w:pos="1272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Membership Matters</w:t>
            </w:r>
          </w:p>
        </w:tc>
        <w:tc>
          <w:tcPr>
            <w:tcW w:w="1083" w:type="dxa"/>
          </w:tcPr>
          <w:p w14:paraId="302CD998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EA4194" w:rsidRPr="00EA4194" w14:paraId="00184D06" w14:textId="77777777" w:rsidTr="00190BD9">
        <w:tc>
          <w:tcPr>
            <w:tcW w:w="421" w:type="dxa"/>
          </w:tcPr>
          <w:p w14:paraId="37A72721" w14:textId="77777777" w:rsidR="00D778FF" w:rsidRDefault="00D778FF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512" w:type="dxa"/>
          </w:tcPr>
          <w:p w14:paraId="2EF4A434" w14:textId="7FE958E8" w:rsidR="00FB424A" w:rsidRDefault="00276962" w:rsidP="00D778FF">
            <w:pPr>
              <w:tabs>
                <w:tab w:val="left" w:pos="1272"/>
              </w:tabs>
              <w:rPr>
                <w:lang w:val="en-US"/>
              </w:rPr>
            </w:pPr>
            <w:r>
              <w:rPr>
                <w:lang w:val="en-US"/>
              </w:rPr>
              <w:t>At present there are 55 individuals who need to renew their membership.</w:t>
            </w:r>
            <w:r w:rsidR="00881498">
              <w:rPr>
                <w:lang w:val="en-US"/>
              </w:rPr>
              <w:t xml:space="preserve">  JW will send out a final renewal reminder at the end of September. </w:t>
            </w:r>
          </w:p>
          <w:p w14:paraId="2294FC86" w14:textId="44348C3C" w:rsidR="00D778FF" w:rsidRDefault="00881498" w:rsidP="00D778FF">
            <w:pPr>
              <w:tabs>
                <w:tab w:val="left" w:pos="1272"/>
              </w:tabs>
              <w:rPr>
                <w:lang w:val="en-US"/>
              </w:rPr>
            </w:pPr>
            <w:r>
              <w:rPr>
                <w:lang w:val="en-US"/>
              </w:rPr>
              <w:t xml:space="preserve">A volunteer questionnaire was handed out at the New Members’ meeting. </w:t>
            </w:r>
          </w:p>
        </w:tc>
        <w:tc>
          <w:tcPr>
            <w:tcW w:w="1083" w:type="dxa"/>
          </w:tcPr>
          <w:p w14:paraId="48A86ADC" w14:textId="790CD602" w:rsidR="00D778FF" w:rsidRPr="00276962" w:rsidRDefault="00276962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JW</w:t>
            </w:r>
          </w:p>
        </w:tc>
      </w:tr>
      <w:tr w:rsidR="00D778FF" w14:paraId="4D1E8B7B" w14:textId="77777777" w:rsidTr="00190BD9">
        <w:tc>
          <w:tcPr>
            <w:tcW w:w="421" w:type="dxa"/>
          </w:tcPr>
          <w:p w14:paraId="4D439726" w14:textId="77777777" w:rsidR="00D778FF" w:rsidRDefault="00D778FF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512" w:type="dxa"/>
          </w:tcPr>
          <w:p w14:paraId="350A770E" w14:textId="77777777" w:rsidR="00D778FF" w:rsidRDefault="00D778FF" w:rsidP="00D778FF">
            <w:pPr>
              <w:tabs>
                <w:tab w:val="left" w:pos="1272"/>
              </w:tabs>
              <w:rPr>
                <w:lang w:val="en-US"/>
              </w:rPr>
            </w:pPr>
          </w:p>
        </w:tc>
        <w:tc>
          <w:tcPr>
            <w:tcW w:w="1083" w:type="dxa"/>
          </w:tcPr>
          <w:p w14:paraId="6D861D4A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1003575C" w14:textId="77777777" w:rsidTr="00190BD9">
        <w:tc>
          <w:tcPr>
            <w:tcW w:w="421" w:type="dxa"/>
          </w:tcPr>
          <w:p w14:paraId="67B6802F" w14:textId="68BDF353" w:rsidR="00D778FF" w:rsidRDefault="00881498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7512" w:type="dxa"/>
          </w:tcPr>
          <w:p w14:paraId="5F607219" w14:textId="34202319" w:rsidR="00D778FF" w:rsidRPr="00881498" w:rsidRDefault="00881498" w:rsidP="00D778FF">
            <w:pPr>
              <w:tabs>
                <w:tab w:val="left" w:pos="1272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Preparation for September Open Afternoon</w:t>
            </w:r>
          </w:p>
        </w:tc>
        <w:tc>
          <w:tcPr>
            <w:tcW w:w="1083" w:type="dxa"/>
          </w:tcPr>
          <w:p w14:paraId="12061FEC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4965F5FA" w14:textId="77777777" w:rsidTr="00190BD9">
        <w:tc>
          <w:tcPr>
            <w:tcW w:w="421" w:type="dxa"/>
          </w:tcPr>
          <w:p w14:paraId="5213FE27" w14:textId="77777777" w:rsidR="00D778FF" w:rsidRDefault="00D778FF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512" w:type="dxa"/>
          </w:tcPr>
          <w:p w14:paraId="4D169A7E" w14:textId="1D75963D" w:rsidR="00CE05AF" w:rsidRPr="00743B92" w:rsidRDefault="00CE05AF" w:rsidP="00D778FF">
            <w:pPr>
              <w:tabs>
                <w:tab w:val="left" w:pos="1272"/>
              </w:tabs>
              <w:rPr>
                <w:lang w:val="en-US"/>
              </w:rPr>
            </w:pPr>
            <w:r w:rsidRPr="00743B92">
              <w:rPr>
                <w:lang w:val="en-US"/>
              </w:rPr>
              <w:t>The hall is booked from 12.30</w:t>
            </w:r>
            <w:r w:rsidR="00F87C85" w:rsidRPr="00743B92">
              <w:rPr>
                <w:lang w:val="en-US"/>
              </w:rPr>
              <w:t xml:space="preserve"> </w:t>
            </w:r>
            <w:r w:rsidRPr="00743B92">
              <w:rPr>
                <w:lang w:val="en-US"/>
              </w:rPr>
              <w:t>-</w:t>
            </w:r>
            <w:r w:rsidR="00F87C85" w:rsidRPr="00743B92">
              <w:rPr>
                <w:lang w:val="en-US"/>
              </w:rPr>
              <w:t xml:space="preserve"> </w:t>
            </w:r>
            <w:r w:rsidRPr="00743B92">
              <w:rPr>
                <w:lang w:val="en-US"/>
              </w:rPr>
              <w:t xml:space="preserve">17.00hrs.  </w:t>
            </w:r>
          </w:p>
          <w:p w14:paraId="00CBB5D9" w14:textId="77777777" w:rsidR="00FB3C2D" w:rsidRPr="00743B92" w:rsidRDefault="00CE05AF" w:rsidP="00D778FF">
            <w:pPr>
              <w:tabs>
                <w:tab w:val="left" w:pos="1272"/>
              </w:tabs>
              <w:rPr>
                <w:lang w:val="en-US"/>
              </w:rPr>
            </w:pPr>
            <w:r w:rsidRPr="00743B92">
              <w:rPr>
                <w:lang w:val="en-US"/>
              </w:rPr>
              <w:t xml:space="preserve">Group Contacts will be asked to be at the hall at 13.00 to help set up the hall. </w:t>
            </w:r>
          </w:p>
          <w:p w14:paraId="61609118" w14:textId="2FF7AEB4" w:rsidR="00D778FF" w:rsidRPr="00743B92" w:rsidRDefault="00CE05AF" w:rsidP="00D778FF">
            <w:pPr>
              <w:tabs>
                <w:tab w:val="left" w:pos="1272"/>
              </w:tabs>
              <w:rPr>
                <w:lang w:val="en-US"/>
              </w:rPr>
            </w:pPr>
            <w:r w:rsidRPr="00743B92">
              <w:rPr>
                <w:lang w:val="en-US"/>
              </w:rPr>
              <w:t>The hall will be split up into 6 zones with possibly 6 tables per zone.</w:t>
            </w:r>
            <w:r w:rsidR="00FB3C2D" w:rsidRPr="00743B92">
              <w:rPr>
                <w:lang w:val="en-US"/>
              </w:rPr>
              <w:t xml:space="preserve">  There will be a Power Point, in the Meet and Greet area, indicating the different zones in the main room. </w:t>
            </w:r>
          </w:p>
          <w:p w14:paraId="351858C9" w14:textId="77777777" w:rsidR="00CE05AF" w:rsidRPr="00743B92" w:rsidRDefault="00CE05AF" w:rsidP="00D778FF">
            <w:pPr>
              <w:tabs>
                <w:tab w:val="left" w:pos="1272"/>
              </w:tabs>
              <w:rPr>
                <w:lang w:val="en-US"/>
              </w:rPr>
            </w:pPr>
            <w:r w:rsidRPr="00743B92">
              <w:rPr>
                <w:lang w:val="en-US"/>
              </w:rPr>
              <w:t xml:space="preserve">The Meet &amp; Greet team need 8+ people to help. </w:t>
            </w:r>
          </w:p>
          <w:p w14:paraId="110EF346" w14:textId="77777777" w:rsidR="00FB3C2D" w:rsidRPr="00743B92" w:rsidRDefault="00FB3C2D" w:rsidP="00D778FF">
            <w:pPr>
              <w:tabs>
                <w:tab w:val="left" w:pos="1272"/>
              </w:tabs>
              <w:rPr>
                <w:lang w:val="en-US"/>
              </w:rPr>
            </w:pPr>
            <w:r w:rsidRPr="00743B92">
              <w:rPr>
                <w:lang w:val="en-US"/>
              </w:rPr>
              <w:t>DM distributed the poster for the Open Afternoon to committee members.</w:t>
            </w:r>
          </w:p>
          <w:p w14:paraId="3C9E827D" w14:textId="77777777" w:rsidR="00FB3C2D" w:rsidRPr="00743B92" w:rsidRDefault="00FB3C2D" w:rsidP="00D778FF">
            <w:pPr>
              <w:tabs>
                <w:tab w:val="left" w:pos="1272"/>
              </w:tabs>
              <w:rPr>
                <w:lang w:val="en-US"/>
              </w:rPr>
            </w:pPr>
            <w:r w:rsidRPr="00743B92">
              <w:rPr>
                <w:lang w:val="en-US"/>
              </w:rPr>
              <w:t xml:space="preserve">BR had used social media to advertise the open afternoon to the local villages.  </w:t>
            </w:r>
          </w:p>
          <w:p w14:paraId="6409F6F5" w14:textId="03BA2272" w:rsidR="006477FE" w:rsidRPr="00743B92" w:rsidRDefault="00101EB2" w:rsidP="00D778FF">
            <w:pPr>
              <w:tabs>
                <w:tab w:val="left" w:pos="1272"/>
              </w:tabs>
              <w:rPr>
                <w:lang w:val="en-US"/>
              </w:rPr>
            </w:pPr>
            <w:r w:rsidRPr="00743B92">
              <w:rPr>
                <w:lang w:val="en-US"/>
              </w:rPr>
              <w:t>DM will also post and share on the Knole Facebook page.</w:t>
            </w:r>
          </w:p>
        </w:tc>
        <w:tc>
          <w:tcPr>
            <w:tcW w:w="1083" w:type="dxa"/>
          </w:tcPr>
          <w:p w14:paraId="53EE4CF1" w14:textId="77777777" w:rsidR="00D778FF" w:rsidRPr="00743B92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  <w:p w14:paraId="493B0FB3" w14:textId="6CEBA49F" w:rsidR="00FB3C2D" w:rsidRPr="00743B92" w:rsidRDefault="00795187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  <w:r w:rsidRPr="00743B92">
              <w:rPr>
                <w:b/>
                <w:bCs/>
                <w:lang w:val="en-US"/>
              </w:rPr>
              <w:t>BR</w:t>
            </w:r>
          </w:p>
          <w:p w14:paraId="710E9FB0" w14:textId="77777777" w:rsidR="00FB3C2D" w:rsidRPr="00743B92" w:rsidRDefault="00FB3C2D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  <w:p w14:paraId="0C60B4E8" w14:textId="27176040" w:rsidR="00FB3C2D" w:rsidRDefault="00FB3C2D" w:rsidP="00795187">
            <w:pPr>
              <w:tabs>
                <w:tab w:val="left" w:pos="1272"/>
              </w:tabs>
              <w:rPr>
                <w:b/>
                <w:bCs/>
                <w:lang w:val="en-US"/>
              </w:rPr>
            </w:pPr>
          </w:p>
          <w:p w14:paraId="1DFE55D6" w14:textId="77777777" w:rsidR="00A25454" w:rsidRPr="00743B92" w:rsidRDefault="00A25454" w:rsidP="00795187">
            <w:pPr>
              <w:tabs>
                <w:tab w:val="left" w:pos="1272"/>
              </w:tabs>
              <w:rPr>
                <w:b/>
                <w:bCs/>
                <w:lang w:val="en-US"/>
              </w:rPr>
            </w:pPr>
          </w:p>
          <w:p w14:paraId="732DAD41" w14:textId="77777777" w:rsidR="00983B24" w:rsidRPr="00743B92" w:rsidRDefault="00983B24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  <w:p w14:paraId="6D53F835" w14:textId="53BBF68A" w:rsidR="00983B24" w:rsidRDefault="00795187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  <w:r w:rsidRPr="00743B92">
              <w:rPr>
                <w:b/>
                <w:bCs/>
                <w:lang w:val="en-US"/>
              </w:rPr>
              <w:t>DM</w:t>
            </w:r>
          </w:p>
        </w:tc>
      </w:tr>
    </w:tbl>
    <w:p w14:paraId="63EADD95" w14:textId="77777777" w:rsidR="00D43EA2" w:rsidRDefault="00D43EA2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7512"/>
        <w:gridCol w:w="1083"/>
      </w:tblGrid>
      <w:tr w:rsidR="00D43EA2" w14:paraId="71EC8BA5" w14:textId="77777777" w:rsidTr="00190BD9">
        <w:tc>
          <w:tcPr>
            <w:tcW w:w="421" w:type="dxa"/>
          </w:tcPr>
          <w:p w14:paraId="54DC52C7" w14:textId="13871315" w:rsidR="00D43EA2" w:rsidRDefault="00D43EA2" w:rsidP="00D43EA2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512" w:type="dxa"/>
          </w:tcPr>
          <w:p w14:paraId="5F80A4C6" w14:textId="77777777" w:rsidR="00D43EA2" w:rsidRDefault="00D43EA2" w:rsidP="00D43EA2">
            <w:pPr>
              <w:tabs>
                <w:tab w:val="left" w:pos="1272"/>
              </w:tabs>
              <w:rPr>
                <w:b/>
                <w:bCs/>
                <w:lang w:val="en-US"/>
              </w:rPr>
            </w:pPr>
          </w:p>
          <w:p w14:paraId="236074B6" w14:textId="2C668AFB" w:rsidR="0075651F" w:rsidRPr="0033739A" w:rsidRDefault="0075651F" w:rsidP="00D43EA2">
            <w:pPr>
              <w:tabs>
                <w:tab w:val="left" w:pos="1272"/>
              </w:tabs>
              <w:rPr>
                <w:b/>
                <w:bCs/>
                <w:lang w:val="en-US"/>
              </w:rPr>
            </w:pPr>
          </w:p>
        </w:tc>
        <w:tc>
          <w:tcPr>
            <w:tcW w:w="1083" w:type="dxa"/>
          </w:tcPr>
          <w:p w14:paraId="466A2A7B" w14:textId="77777777" w:rsidR="00D43EA2" w:rsidRDefault="00D43EA2" w:rsidP="00D43EA2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75651F" w14:paraId="3B18EF2B" w14:textId="77777777" w:rsidTr="00190BD9">
        <w:tc>
          <w:tcPr>
            <w:tcW w:w="421" w:type="dxa"/>
          </w:tcPr>
          <w:p w14:paraId="72175BD1" w14:textId="3FF3D8FB" w:rsidR="0075651F" w:rsidRDefault="0075651F" w:rsidP="00D43EA2">
            <w:pPr>
              <w:tabs>
                <w:tab w:val="left" w:pos="1272"/>
              </w:tabs>
              <w:jc w:val="right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7512" w:type="dxa"/>
          </w:tcPr>
          <w:p w14:paraId="052A506C" w14:textId="74EE91C0" w:rsidR="0075651F" w:rsidRDefault="0075651F" w:rsidP="00D43EA2">
            <w:pPr>
              <w:tabs>
                <w:tab w:val="left" w:pos="1272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Succession Planning</w:t>
            </w:r>
          </w:p>
        </w:tc>
        <w:tc>
          <w:tcPr>
            <w:tcW w:w="1083" w:type="dxa"/>
          </w:tcPr>
          <w:p w14:paraId="435BFD80" w14:textId="77777777" w:rsidR="0075651F" w:rsidRDefault="0075651F" w:rsidP="00D43EA2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43EA2" w14:paraId="1BDAC173" w14:textId="77777777" w:rsidTr="00190BD9">
        <w:tc>
          <w:tcPr>
            <w:tcW w:w="421" w:type="dxa"/>
          </w:tcPr>
          <w:p w14:paraId="43A05886" w14:textId="77777777" w:rsidR="00D43EA2" w:rsidRDefault="00D43EA2" w:rsidP="00D43EA2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512" w:type="dxa"/>
          </w:tcPr>
          <w:p w14:paraId="7970D6DC" w14:textId="6740140D" w:rsidR="00D43EA2" w:rsidRDefault="00D43EA2" w:rsidP="00D43EA2">
            <w:pPr>
              <w:tabs>
                <w:tab w:val="left" w:pos="1272"/>
              </w:tabs>
              <w:rPr>
                <w:lang w:val="en-US"/>
              </w:rPr>
            </w:pPr>
            <w:r>
              <w:rPr>
                <w:lang w:val="en-US"/>
              </w:rPr>
              <w:t>RO and JZ are standing down.  We need to consider possible members who might take up the posts.</w:t>
            </w:r>
          </w:p>
        </w:tc>
        <w:tc>
          <w:tcPr>
            <w:tcW w:w="1083" w:type="dxa"/>
          </w:tcPr>
          <w:p w14:paraId="78EFA004" w14:textId="77777777" w:rsidR="00D43EA2" w:rsidRDefault="00D43EA2" w:rsidP="00D43EA2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43EA2" w14:paraId="579F4058" w14:textId="77777777" w:rsidTr="00190BD9">
        <w:tc>
          <w:tcPr>
            <w:tcW w:w="421" w:type="dxa"/>
          </w:tcPr>
          <w:p w14:paraId="5C3C476E" w14:textId="77777777" w:rsidR="00D43EA2" w:rsidRDefault="00D43EA2" w:rsidP="00D43EA2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512" w:type="dxa"/>
          </w:tcPr>
          <w:p w14:paraId="0F8D3B2E" w14:textId="77777777" w:rsidR="00D43EA2" w:rsidRDefault="00D43EA2" w:rsidP="00D43EA2">
            <w:pPr>
              <w:tabs>
                <w:tab w:val="left" w:pos="1272"/>
              </w:tabs>
              <w:rPr>
                <w:lang w:val="en-US"/>
              </w:rPr>
            </w:pPr>
          </w:p>
        </w:tc>
        <w:tc>
          <w:tcPr>
            <w:tcW w:w="1083" w:type="dxa"/>
          </w:tcPr>
          <w:p w14:paraId="3823FC9F" w14:textId="77777777" w:rsidR="00D43EA2" w:rsidRDefault="00D43EA2" w:rsidP="00D43EA2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43EA2" w14:paraId="0DE79845" w14:textId="77777777" w:rsidTr="00190BD9">
        <w:tc>
          <w:tcPr>
            <w:tcW w:w="421" w:type="dxa"/>
          </w:tcPr>
          <w:p w14:paraId="7E4B02C8" w14:textId="70FA7229" w:rsidR="00D43EA2" w:rsidRDefault="00D43EA2" w:rsidP="00D43EA2">
            <w:pPr>
              <w:tabs>
                <w:tab w:val="left" w:pos="1272"/>
              </w:tabs>
              <w:jc w:val="right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7512" w:type="dxa"/>
          </w:tcPr>
          <w:p w14:paraId="1EB6A5E6" w14:textId="0C9463C5" w:rsidR="00D43EA2" w:rsidRPr="0033739A" w:rsidRDefault="00D43EA2" w:rsidP="00D43EA2">
            <w:pPr>
              <w:tabs>
                <w:tab w:val="left" w:pos="1272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Election of new TAT Vice Chair</w:t>
            </w:r>
          </w:p>
        </w:tc>
        <w:tc>
          <w:tcPr>
            <w:tcW w:w="1083" w:type="dxa"/>
          </w:tcPr>
          <w:p w14:paraId="60072A1E" w14:textId="77777777" w:rsidR="00D43EA2" w:rsidRDefault="00D43EA2" w:rsidP="00D43EA2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43EA2" w:rsidRPr="00D43EA2" w14:paraId="6D2AE772" w14:textId="77777777" w:rsidTr="00190BD9">
        <w:tc>
          <w:tcPr>
            <w:tcW w:w="421" w:type="dxa"/>
          </w:tcPr>
          <w:p w14:paraId="3D0FEAD2" w14:textId="77777777" w:rsidR="00D43EA2" w:rsidRPr="00D43EA2" w:rsidRDefault="00D43EA2" w:rsidP="00D43EA2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512" w:type="dxa"/>
          </w:tcPr>
          <w:p w14:paraId="26B06211" w14:textId="711499E1" w:rsidR="00D43EA2" w:rsidRPr="00D43EA2" w:rsidRDefault="00D43EA2" w:rsidP="00D43EA2">
            <w:pPr>
              <w:tabs>
                <w:tab w:val="left" w:pos="1272"/>
              </w:tabs>
              <w:rPr>
                <w:lang w:val="en-US"/>
              </w:rPr>
            </w:pPr>
            <w:r w:rsidRPr="00D43EA2">
              <w:rPr>
                <w:lang w:val="en-US"/>
              </w:rPr>
              <w:t>DM has voted for Sheila Crawley on behalf of the committee. There has been some controversy about how TAT handled the election process. Results will be announced later this month.</w:t>
            </w:r>
          </w:p>
        </w:tc>
        <w:tc>
          <w:tcPr>
            <w:tcW w:w="1083" w:type="dxa"/>
          </w:tcPr>
          <w:p w14:paraId="57AEEF9B" w14:textId="77777777" w:rsidR="00D43EA2" w:rsidRPr="00D43EA2" w:rsidRDefault="00D43EA2" w:rsidP="00D43EA2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43EA2" w14:paraId="71D52E07" w14:textId="77777777" w:rsidTr="00190BD9">
        <w:tc>
          <w:tcPr>
            <w:tcW w:w="421" w:type="dxa"/>
          </w:tcPr>
          <w:p w14:paraId="022B7FFC" w14:textId="77777777" w:rsidR="00D43EA2" w:rsidRDefault="00D43EA2" w:rsidP="00D43EA2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512" w:type="dxa"/>
          </w:tcPr>
          <w:p w14:paraId="59D98737" w14:textId="77777777" w:rsidR="00D43EA2" w:rsidRDefault="00D43EA2" w:rsidP="00D43EA2">
            <w:pPr>
              <w:tabs>
                <w:tab w:val="left" w:pos="1272"/>
              </w:tabs>
              <w:rPr>
                <w:lang w:val="en-US"/>
              </w:rPr>
            </w:pPr>
          </w:p>
        </w:tc>
        <w:tc>
          <w:tcPr>
            <w:tcW w:w="1083" w:type="dxa"/>
          </w:tcPr>
          <w:p w14:paraId="09252A51" w14:textId="77777777" w:rsidR="00D43EA2" w:rsidRDefault="00D43EA2" w:rsidP="00D43EA2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43EA2" w14:paraId="14DEFDAC" w14:textId="77777777" w:rsidTr="00190BD9">
        <w:tc>
          <w:tcPr>
            <w:tcW w:w="421" w:type="dxa"/>
          </w:tcPr>
          <w:p w14:paraId="51DFD258" w14:textId="053EB1C3" w:rsidR="00D43EA2" w:rsidRDefault="00D43EA2" w:rsidP="00D43EA2">
            <w:pPr>
              <w:tabs>
                <w:tab w:val="left" w:pos="1272"/>
              </w:tabs>
              <w:jc w:val="right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7512" w:type="dxa"/>
          </w:tcPr>
          <w:p w14:paraId="12955A7B" w14:textId="2A640BDB" w:rsidR="00D43EA2" w:rsidRPr="0033739A" w:rsidRDefault="00D43EA2" w:rsidP="00D43EA2">
            <w:pPr>
              <w:tabs>
                <w:tab w:val="left" w:pos="1272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Copyright Issues</w:t>
            </w:r>
          </w:p>
        </w:tc>
        <w:tc>
          <w:tcPr>
            <w:tcW w:w="1083" w:type="dxa"/>
          </w:tcPr>
          <w:p w14:paraId="06BCD25D" w14:textId="77777777" w:rsidR="00D43EA2" w:rsidRDefault="00D43EA2" w:rsidP="00D43EA2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43EA2" w14:paraId="5FECF927" w14:textId="77777777" w:rsidTr="00190BD9">
        <w:tc>
          <w:tcPr>
            <w:tcW w:w="421" w:type="dxa"/>
          </w:tcPr>
          <w:p w14:paraId="19423549" w14:textId="77777777" w:rsidR="00D43EA2" w:rsidRDefault="00D43EA2" w:rsidP="00D43EA2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512" w:type="dxa"/>
          </w:tcPr>
          <w:p w14:paraId="1C02EC7E" w14:textId="5655566D" w:rsidR="00D43EA2" w:rsidRPr="009B2D33" w:rsidRDefault="00D43EA2" w:rsidP="00D43EA2">
            <w:pPr>
              <w:tabs>
                <w:tab w:val="left" w:pos="1272"/>
              </w:tabs>
              <w:rPr>
                <w:color w:val="EE0000"/>
                <w:lang w:val="en-US"/>
              </w:rPr>
            </w:pPr>
            <w:r w:rsidRPr="00D43EA2">
              <w:rPr>
                <w:lang w:val="en-US"/>
              </w:rPr>
              <w:t>We need to be vigilant in making sure no groups are breaching copyright laws. TAT have a licence which covers most group activities but we need to check that all groups are following the correct procedure.  BR will investigate.</w:t>
            </w:r>
          </w:p>
        </w:tc>
        <w:tc>
          <w:tcPr>
            <w:tcW w:w="1083" w:type="dxa"/>
          </w:tcPr>
          <w:p w14:paraId="50C735B5" w14:textId="77777777" w:rsidR="00D43EA2" w:rsidRDefault="00D43EA2" w:rsidP="00D43EA2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  <w:p w14:paraId="37374F60" w14:textId="740889C8" w:rsidR="00D43EA2" w:rsidRDefault="00D43EA2" w:rsidP="00D43EA2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BR</w:t>
            </w:r>
          </w:p>
        </w:tc>
      </w:tr>
      <w:tr w:rsidR="00D43EA2" w14:paraId="729083BB" w14:textId="77777777" w:rsidTr="00190BD9">
        <w:tc>
          <w:tcPr>
            <w:tcW w:w="421" w:type="dxa"/>
          </w:tcPr>
          <w:p w14:paraId="02C0A499" w14:textId="77777777" w:rsidR="00D43EA2" w:rsidRDefault="00D43EA2" w:rsidP="00D43EA2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512" w:type="dxa"/>
          </w:tcPr>
          <w:p w14:paraId="337733A3" w14:textId="77777777" w:rsidR="00D43EA2" w:rsidRDefault="00D43EA2" w:rsidP="00D43EA2">
            <w:pPr>
              <w:tabs>
                <w:tab w:val="left" w:pos="1272"/>
              </w:tabs>
              <w:rPr>
                <w:lang w:val="en-US"/>
              </w:rPr>
            </w:pPr>
          </w:p>
        </w:tc>
        <w:tc>
          <w:tcPr>
            <w:tcW w:w="1083" w:type="dxa"/>
          </w:tcPr>
          <w:p w14:paraId="7F04B494" w14:textId="77777777" w:rsidR="00D43EA2" w:rsidRDefault="00D43EA2" w:rsidP="00D43EA2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43EA2" w14:paraId="0CF6C451" w14:textId="77777777" w:rsidTr="00190BD9">
        <w:tc>
          <w:tcPr>
            <w:tcW w:w="421" w:type="dxa"/>
          </w:tcPr>
          <w:p w14:paraId="54492426" w14:textId="738BA78E" w:rsidR="00D43EA2" w:rsidRPr="009B1C9D" w:rsidRDefault="00D43EA2" w:rsidP="00D43EA2">
            <w:pPr>
              <w:tabs>
                <w:tab w:val="left" w:pos="1272"/>
              </w:tabs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9.</w:t>
            </w:r>
          </w:p>
        </w:tc>
        <w:tc>
          <w:tcPr>
            <w:tcW w:w="7512" w:type="dxa"/>
          </w:tcPr>
          <w:p w14:paraId="14FCB706" w14:textId="375E2F38" w:rsidR="00D43EA2" w:rsidRPr="009B1C9D" w:rsidRDefault="00D43EA2" w:rsidP="00D43EA2">
            <w:pPr>
              <w:tabs>
                <w:tab w:val="left" w:pos="1272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Any Other Matters</w:t>
            </w:r>
          </w:p>
        </w:tc>
        <w:tc>
          <w:tcPr>
            <w:tcW w:w="1083" w:type="dxa"/>
          </w:tcPr>
          <w:p w14:paraId="3E062644" w14:textId="77777777" w:rsidR="00D43EA2" w:rsidRDefault="00D43EA2" w:rsidP="00D43EA2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43EA2" w14:paraId="58281FB8" w14:textId="77777777" w:rsidTr="00190BD9">
        <w:tc>
          <w:tcPr>
            <w:tcW w:w="421" w:type="dxa"/>
          </w:tcPr>
          <w:p w14:paraId="683ABF6B" w14:textId="77777777" w:rsidR="00D43EA2" w:rsidRDefault="00D43EA2" w:rsidP="00D43EA2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512" w:type="dxa"/>
          </w:tcPr>
          <w:p w14:paraId="30CE5AFE" w14:textId="7D3E8C23" w:rsidR="00D43EA2" w:rsidRDefault="00D43EA2" w:rsidP="00D43EA2">
            <w:pPr>
              <w:tabs>
                <w:tab w:val="left" w:pos="1272"/>
              </w:tabs>
              <w:rPr>
                <w:lang w:val="en-US"/>
              </w:rPr>
            </w:pPr>
            <w:r>
              <w:rPr>
                <w:lang w:val="en-US"/>
              </w:rPr>
              <w:t>There were none.</w:t>
            </w:r>
          </w:p>
        </w:tc>
        <w:tc>
          <w:tcPr>
            <w:tcW w:w="1083" w:type="dxa"/>
          </w:tcPr>
          <w:p w14:paraId="7785840F" w14:textId="77777777" w:rsidR="00D43EA2" w:rsidRDefault="00D43EA2" w:rsidP="00D43EA2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43EA2" w14:paraId="0FC455EC" w14:textId="77777777" w:rsidTr="00190BD9">
        <w:tc>
          <w:tcPr>
            <w:tcW w:w="421" w:type="dxa"/>
          </w:tcPr>
          <w:p w14:paraId="567B3329" w14:textId="77777777" w:rsidR="00D43EA2" w:rsidRDefault="00D43EA2" w:rsidP="00D43EA2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512" w:type="dxa"/>
          </w:tcPr>
          <w:p w14:paraId="4F669CBC" w14:textId="77777777" w:rsidR="00D43EA2" w:rsidRDefault="00D43EA2" w:rsidP="00D43EA2">
            <w:pPr>
              <w:tabs>
                <w:tab w:val="left" w:pos="1272"/>
              </w:tabs>
              <w:rPr>
                <w:lang w:val="en-US"/>
              </w:rPr>
            </w:pPr>
          </w:p>
        </w:tc>
        <w:tc>
          <w:tcPr>
            <w:tcW w:w="1083" w:type="dxa"/>
          </w:tcPr>
          <w:p w14:paraId="2E97C744" w14:textId="77777777" w:rsidR="00D43EA2" w:rsidRDefault="00D43EA2" w:rsidP="00D43EA2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43EA2" w14:paraId="48812629" w14:textId="77777777" w:rsidTr="00190BD9">
        <w:trPr>
          <w:trHeight w:val="44"/>
        </w:trPr>
        <w:tc>
          <w:tcPr>
            <w:tcW w:w="421" w:type="dxa"/>
          </w:tcPr>
          <w:p w14:paraId="1E1306C4" w14:textId="77777777" w:rsidR="00D43EA2" w:rsidRDefault="00D43EA2" w:rsidP="00D43EA2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512" w:type="dxa"/>
          </w:tcPr>
          <w:p w14:paraId="5AF75D00" w14:textId="57E5C2E3" w:rsidR="00D43EA2" w:rsidRPr="009B1C9D" w:rsidRDefault="00D43EA2" w:rsidP="00D43EA2">
            <w:pPr>
              <w:tabs>
                <w:tab w:val="left" w:pos="1272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Date of next meeting – Wednesday 08 October, 2025</w:t>
            </w:r>
          </w:p>
        </w:tc>
        <w:tc>
          <w:tcPr>
            <w:tcW w:w="1083" w:type="dxa"/>
          </w:tcPr>
          <w:p w14:paraId="5EB7B3FF" w14:textId="77777777" w:rsidR="00D43EA2" w:rsidRDefault="00D43EA2" w:rsidP="00D43EA2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</w:tbl>
    <w:p w14:paraId="46261A2C" w14:textId="1E2C89BB" w:rsidR="00D778FF" w:rsidRDefault="00D778FF" w:rsidP="00D778FF">
      <w:pPr>
        <w:tabs>
          <w:tab w:val="left" w:pos="1272"/>
        </w:tabs>
        <w:rPr>
          <w:lang w:val="en-US"/>
        </w:rPr>
      </w:pPr>
    </w:p>
    <w:p w14:paraId="017B9D07" w14:textId="77777777" w:rsidR="0075651F" w:rsidRDefault="0075651F" w:rsidP="00D778FF">
      <w:pPr>
        <w:tabs>
          <w:tab w:val="left" w:pos="1272"/>
        </w:tabs>
        <w:rPr>
          <w:lang w:val="en-US"/>
        </w:rPr>
      </w:pPr>
    </w:p>
    <w:p w14:paraId="133AB02A" w14:textId="77777777" w:rsidR="0075651F" w:rsidRDefault="0075651F" w:rsidP="00D778FF">
      <w:pPr>
        <w:tabs>
          <w:tab w:val="left" w:pos="1272"/>
        </w:tabs>
        <w:rPr>
          <w:lang w:val="en-US"/>
        </w:rPr>
      </w:pPr>
    </w:p>
    <w:p w14:paraId="0B74E01F" w14:textId="77777777" w:rsidR="0075651F" w:rsidRDefault="0075651F" w:rsidP="00D778FF">
      <w:pPr>
        <w:tabs>
          <w:tab w:val="left" w:pos="1272"/>
        </w:tabs>
        <w:rPr>
          <w:lang w:val="en-US"/>
        </w:rPr>
      </w:pPr>
    </w:p>
    <w:p w14:paraId="2A2DA57D" w14:textId="77777777" w:rsidR="0075651F" w:rsidRDefault="0075651F" w:rsidP="0075651F">
      <w:r>
        <w:rPr>
          <w:rFonts w:ascii="Lucida Calligraphy" w:hAnsi="Lucida Calligraphy"/>
        </w:rPr>
        <w:t>Debbie Magness</w:t>
      </w:r>
    </w:p>
    <w:p w14:paraId="69FACFBB" w14:textId="77777777" w:rsidR="0075651F" w:rsidRPr="00D778FF" w:rsidRDefault="0075651F" w:rsidP="00D778FF">
      <w:pPr>
        <w:tabs>
          <w:tab w:val="left" w:pos="1272"/>
        </w:tabs>
        <w:rPr>
          <w:lang w:val="en-US"/>
        </w:rPr>
      </w:pPr>
    </w:p>
    <w:sectPr w:rsidR="0075651F" w:rsidRPr="00D778F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D45D7" w14:textId="77777777" w:rsidR="00323BF6" w:rsidRDefault="00323BF6" w:rsidP="009B1C9D">
      <w:pPr>
        <w:spacing w:after="0" w:line="240" w:lineRule="auto"/>
      </w:pPr>
      <w:r>
        <w:separator/>
      </w:r>
    </w:p>
  </w:endnote>
  <w:endnote w:type="continuationSeparator" w:id="0">
    <w:p w14:paraId="572258E1" w14:textId="77777777" w:rsidR="00323BF6" w:rsidRDefault="00323BF6" w:rsidP="009B1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9A24F" w14:textId="77777777" w:rsidR="00323BF6" w:rsidRDefault="00323BF6" w:rsidP="009B1C9D">
      <w:pPr>
        <w:spacing w:after="0" w:line="240" w:lineRule="auto"/>
      </w:pPr>
      <w:r>
        <w:separator/>
      </w:r>
    </w:p>
  </w:footnote>
  <w:footnote w:type="continuationSeparator" w:id="0">
    <w:p w14:paraId="7D1E85B3" w14:textId="77777777" w:rsidR="00323BF6" w:rsidRDefault="00323BF6" w:rsidP="009B1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84CC4" w14:textId="1677423F" w:rsidR="0075651F" w:rsidRDefault="0075651F">
    <w:pPr>
      <w:pStyle w:val="Header"/>
    </w:pPr>
    <w:r>
      <w:rPr>
        <w:noProof/>
      </w:rPr>
      <w:drawing>
        <wp:inline distT="0" distB="0" distL="0" distR="0" wp14:anchorId="783535E3" wp14:editId="2C613EDA">
          <wp:extent cx="1406914" cy="728345"/>
          <wp:effectExtent l="0" t="0" r="3175" b="0"/>
          <wp:docPr id="1152807428" name="Picture 1152807428" descr="Knole U3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nole U3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219" cy="756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06BF1"/>
    <w:multiLevelType w:val="hybridMultilevel"/>
    <w:tmpl w:val="08226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33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616"/>
    <w:rsid w:val="00001FC9"/>
    <w:rsid w:val="0002469A"/>
    <w:rsid w:val="00041F1F"/>
    <w:rsid w:val="0004388D"/>
    <w:rsid w:val="000B4705"/>
    <w:rsid w:val="000E22EA"/>
    <w:rsid w:val="00101EB2"/>
    <w:rsid w:val="001325E1"/>
    <w:rsid w:val="001347E4"/>
    <w:rsid w:val="00190BD9"/>
    <w:rsid w:val="001B418E"/>
    <w:rsid w:val="00212FA0"/>
    <w:rsid w:val="00250270"/>
    <w:rsid w:val="00276962"/>
    <w:rsid w:val="0029044C"/>
    <w:rsid w:val="00294B57"/>
    <w:rsid w:val="002F2C32"/>
    <w:rsid w:val="002F5ACC"/>
    <w:rsid w:val="00311C13"/>
    <w:rsid w:val="00320F62"/>
    <w:rsid w:val="00323BF6"/>
    <w:rsid w:val="00336157"/>
    <w:rsid w:val="0033739A"/>
    <w:rsid w:val="0036329C"/>
    <w:rsid w:val="0038430B"/>
    <w:rsid w:val="004627F4"/>
    <w:rsid w:val="00476B34"/>
    <w:rsid w:val="004C3438"/>
    <w:rsid w:val="004D066D"/>
    <w:rsid w:val="00525737"/>
    <w:rsid w:val="00531C64"/>
    <w:rsid w:val="0055539B"/>
    <w:rsid w:val="005B6B5D"/>
    <w:rsid w:val="006477FE"/>
    <w:rsid w:val="0066435E"/>
    <w:rsid w:val="006A6122"/>
    <w:rsid w:val="006F758E"/>
    <w:rsid w:val="00731EF5"/>
    <w:rsid w:val="00743B92"/>
    <w:rsid w:val="0075363C"/>
    <w:rsid w:val="0075651F"/>
    <w:rsid w:val="00795187"/>
    <w:rsid w:val="007C0981"/>
    <w:rsid w:val="008149AC"/>
    <w:rsid w:val="0081691B"/>
    <w:rsid w:val="008205F2"/>
    <w:rsid w:val="00881498"/>
    <w:rsid w:val="0088511A"/>
    <w:rsid w:val="008F7F3B"/>
    <w:rsid w:val="00961412"/>
    <w:rsid w:val="00963913"/>
    <w:rsid w:val="00967616"/>
    <w:rsid w:val="00983B24"/>
    <w:rsid w:val="009B1C9D"/>
    <w:rsid w:val="009B2D33"/>
    <w:rsid w:val="009D6478"/>
    <w:rsid w:val="00A25454"/>
    <w:rsid w:val="00A66DDD"/>
    <w:rsid w:val="00A737D0"/>
    <w:rsid w:val="00A87A15"/>
    <w:rsid w:val="00AB79A6"/>
    <w:rsid w:val="00AC72C3"/>
    <w:rsid w:val="00AD14FD"/>
    <w:rsid w:val="00B173F1"/>
    <w:rsid w:val="00B2050C"/>
    <w:rsid w:val="00B317B7"/>
    <w:rsid w:val="00B410CE"/>
    <w:rsid w:val="00B619CD"/>
    <w:rsid w:val="00B8133B"/>
    <w:rsid w:val="00BB0B42"/>
    <w:rsid w:val="00BB410B"/>
    <w:rsid w:val="00BB7769"/>
    <w:rsid w:val="00BE655A"/>
    <w:rsid w:val="00C47C62"/>
    <w:rsid w:val="00C6471E"/>
    <w:rsid w:val="00C73B7F"/>
    <w:rsid w:val="00C91663"/>
    <w:rsid w:val="00CE05AF"/>
    <w:rsid w:val="00D43EA2"/>
    <w:rsid w:val="00D778FF"/>
    <w:rsid w:val="00D91D59"/>
    <w:rsid w:val="00DF3C22"/>
    <w:rsid w:val="00DF66E6"/>
    <w:rsid w:val="00E43C0C"/>
    <w:rsid w:val="00E9157B"/>
    <w:rsid w:val="00EA4194"/>
    <w:rsid w:val="00EC229D"/>
    <w:rsid w:val="00EC54EC"/>
    <w:rsid w:val="00F20360"/>
    <w:rsid w:val="00F7676C"/>
    <w:rsid w:val="00F87C85"/>
    <w:rsid w:val="00FB3C2D"/>
    <w:rsid w:val="00FB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9D02A"/>
  <w15:chartTrackingRefBased/>
  <w15:docId w15:val="{B416D3D4-F4B1-4708-974C-9FA5CA74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7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67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1C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C9D"/>
  </w:style>
  <w:style w:type="paragraph" w:styleId="Footer">
    <w:name w:val="footer"/>
    <w:basedOn w:val="Normal"/>
    <w:link w:val="FooterChar"/>
    <w:uiPriority w:val="99"/>
    <w:unhideWhenUsed/>
    <w:rsid w:val="009B1C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Oldman</dc:creator>
  <cp:keywords/>
  <dc:description/>
  <cp:lastModifiedBy>Rosemary Oldman</cp:lastModifiedBy>
  <cp:revision>3</cp:revision>
  <cp:lastPrinted>2024-09-27T17:13:00Z</cp:lastPrinted>
  <dcterms:created xsi:type="dcterms:W3CDTF">2025-10-02T14:20:00Z</dcterms:created>
  <dcterms:modified xsi:type="dcterms:W3CDTF">2025-10-02T14:25:00Z</dcterms:modified>
</cp:coreProperties>
</file>